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276"/>
        <w:gridCol w:w="425"/>
        <w:gridCol w:w="171"/>
        <w:gridCol w:w="236"/>
        <w:gridCol w:w="443"/>
        <w:gridCol w:w="426"/>
        <w:gridCol w:w="691"/>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06D207F0">
                      <wp:simplePos x="0" y="0"/>
                      <wp:positionH relativeFrom="column">
                        <wp:posOffset>288925</wp:posOffset>
                      </wp:positionH>
                      <wp:positionV relativeFrom="paragraph">
                        <wp:posOffset>-1023620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75pt;margin-top:-80.6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4BD7EB66"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r w:rsidR="001C17C0">
              <w:rPr>
                <w:rFonts w:ascii="Calibri" w:eastAsia="Times New Roman" w:hAnsi="Calibri" w:cs="Times New Roman"/>
                <w:b/>
                <w:bCs/>
                <w:color w:val="000000"/>
                <w:sz w:val="16"/>
                <w:szCs w:val="16"/>
                <w:lang w:val="en-GB" w:eastAsia="en-GB"/>
              </w:rPr>
              <w:t xml:space="preserve"> and DNI/passport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239B1643" w:rsidR="00A85D7E" w:rsidRPr="002A00C3" w:rsidRDefault="00513908" w:rsidP="002A75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00A85D7E" w:rsidRPr="002A00C3">
              <w:rPr>
                <w:rFonts w:ascii="Calibri" w:eastAsia="Times New Roman" w:hAnsi="Calibri" w:cs="Times New Roman"/>
                <w:b/>
                <w:bCs/>
                <w:iCs/>
                <w:color w:val="000000"/>
                <w:sz w:val="16"/>
                <w:szCs w:val="16"/>
                <w:lang w:val="en-GB" w:eastAsia="en-GB"/>
              </w:rPr>
              <w:t xml:space="preserve"> [month/year] ……………</w:t>
            </w:r>
          </w:p>
        </w:tc>
      </w:tr>
      <w:tr w:rsidR="00F47590" w:rsidRPr="00595BAF" w14:paraId="69DC9FAF" w14:textId="77777777" w:rsidTr="00921DA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81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6"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1C17C0" w:rsidRPr="00595BAF" w14:paraId="69DC9FB5" w14:textId="77777777" w:rsidTr="00921DA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val="restart"/>
            <w:tcBorders>
              <w:top w:val="nil"/>
              <w:left w:val="single" w:sz="8" w:space="0" w:color="auto"/>
              <w:right w:val="single" w:sz="8" w:space="0" w:color="auto"/>
            </w:tcBorders>
            <w:shd w:val="clear" w:color="auto" w:fill="auto"/>
            <w:vAlign w:val="center"/>
            <w:hideMark/>
          </w:tcPr>
          <w:p w14:paraId="69DC9FB1" w14:textId="7D1A7428"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19" w:type="dxa"/>
            <w:gridSpan w:val="7"/>
            <w:vMerge w:val="restart"/>
            <w:tcBorders>
              <w:top w:val="nil"/>
              <w:left w:val="nil"/>
              <w:right w:val="single" w:sz="8" w:space="0" w:color="auto"/>
            </w:tcBorders>
            <w:shd w:val="clear" w:color="auto" w:fill="auto"/>
            <w:vAlign w:val="center"/>
            <w:hideMark/>
          </w:tcPr>
          <w:p w14:paraId="69DC9FB2" w14:textId="29D33F1E" w:rsidR="001C17C0" w:rsidRPr="002A75C8" w:rsidRDefault="001C17C0" w:rsidP="00B57D80">
            <w:pPr>
              <w:spacing w:after="0" w:line="240" w:lineRule="auto"/>
              <w:rPr>
                <w:rFonts w:ascii="Calibri" w:eastAsia="Times New Roman" w:hAnsi="Calibri" w:cs="Times New Roman"/>
                <w:bCs/>
                <w:i/>
                <w:color w:val="000000"/>
                <w:sz w:val="16"/>
                <w:szCs w:val="16"/>
                <w:lang w:val="en-US"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receiving university, thesis title, or research area, courses or seminars to be attended if applies. </w:t>
            </w:r>
          </w:p>
        </w:tc>
        <w:tc>
          <w:tcPr>
            <w:tcW w:w="1276" w:type="dxa"/>
            <w:gridSpan w:val="4"/>
            <w:vMerge w:val="restart"/>
            <w:tcBorders>
              <w:top w:val="single" w:sz="8" w:space="0" w:color="auto"/>
              <w:left w:val="nil"/>
              <w:right w:val="single" w:sz="8" w:space="0" w:color="000000"/>
            </w:tcBorders>
            <w:shd w:val="clear" w:color="auto" w:fill="auto"/>
            <w:vAlign w:val="center"/>
            <w:hideMark/>
          </w:tcPr>
          <w:p w14:paraId="69DC9FB3" w14:textId="04352B4E"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vMerge w:val="restart"/>
            <w:tcBorders>
              <w:top w:val="single" w:sz="8" w:space="0" w:color="auto"/>
              <w:left w:val="nil"/>
              <w:right w:val="double" w:sz="6" w:space="0" w:color="000000"/>
            </w:tcBorders>
            <w:shd w:val="clear" w:color="auto" w:fill="auto"/>
            <w:vAlign w:val="bottom"/>
            <w:hideMark/>
          </w:tcPr>
          <w:p w14:paraId="69DC9FB4" w14:textId="491DCC5C"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BB" w14:textId="77777777" w:rsidTr="00921DA1">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563730A8"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69DC9FB7" w14:textId="1EBC474A"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69DC9FB8" w14:textId="0D5EC07D"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69DC9FB9" w14:textId="7291296C"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69DC9FBA" w14:textId="285E7EA4"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C1"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69DC9FBD" w14:textId="29289879"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69DC9FBE" w14:textId="4AAA44A8"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69DC9FBF" w14:textId="3C8A9589"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69DC9FC0" w14:textId="78C3DF5F"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C7"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C3" w14:textId="33B598C5"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C4" w14:textId="62BCE45B"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C5" w14:textId="1354ACA9"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9DC9FC6"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CD"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C9" w14:textId="0A7457BC"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CA" w14:textId="161D7AF1"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CB" w14:textId="05BEE38B"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9DC9FCC"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D3"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CF" w14:textId="41053114"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D0" w14:textId="411984C8"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D1" w14:textId="4C04AB1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9DC9FD2"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9FD9" w14:textId="77777777" w:rsidTr="002A75C8">
        <w:trPr>
          <w:gridAfter w:val="1"/>
          <w:wAfter w:w="132" w:type="dxa"/>
          <w:trHeight w:val="61"/>
        </w:trPr>
        <w:tc>
          <w:tcPr>
            <w:tcW w:w="986" w:type="dxa"/>
            <w:tcBorders>
              <w:top w:val="nil"/>
              <w:left w:val="double" w:sz="6" w:space="0" w:color="auto"/>
              <w:bottom w:val="nil"/>
              <w:right w:val="nil"/>
            </w:tcBorders>
            <w:shd w:val="clear" w:color="auto" w:fill="auto"/>
            <w:noWrap/>
            <w:vAlign w:val="bottom"/>
          </w:tcPr>
          <w:p w14:paraId="69DC9FD4"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69DC9FD5" w14:textId="2D6A5913"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9DC9FD6" w14:textId="3DB9E431"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9DC9FD7" w14:textId="01377443"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bottom w:val="single" w:sz="8" w:space="0" w:color="auto"/>
              <w:right w:val="double" w:sz="6" w:space="0" w:color="000000"/>
            </w:tcBorders>
            <w:shd w:val="clear" w:color="auto" w:fill="auto"/>
            <w:vAlign w:val="bottom"/>
          </w:tcPr>
          <w:p w14:paraId="69DC9FD8"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69DC9FDF" w14:textId="77777777" w:rsidTr="002A75C8">
        <w:trPr>
          <w:gridAfter w:val="1"/>
          <w:wAfter w:w="132" w:type="dxa"/>
          <w:trHeight w:val="41"/>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bottom w:val="double" w:sz="6" w:space="0" w:color="auto"/>
              <w:right w:val="single" w:sz="8" w:space="0" w:color="auto"/>
            </w:tcBorders>
            <w:shd w:val="clear" w:color="auto" w:fill="auto"/>
            <w:vAlign w:val="center"/>
            <w:hideMark/>
          </w:tcPr>
          <w:p w14:paraId="69DC9FDB" w14:textId="5BD3023B"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bottom w:val="double" w:sz="6" w:space="0" w:color="auto"/>
              <w:right w:val="single" w:sz="8" w:space="0" w:color="auto"/>
            </w:tcBorders>
            <w:shd w:val="clear" w:color="auto" w:fill="auto"/>
            <w:vAlign w:val="center"/>
            <w:hideMark/>
          </w:tcPr>
          <w:p w14:paraId="69DC9FDC" w14:textId="0C36981B"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bottom w:val="double" w:sz="6" w:space="0" w:color="auto"/>
              <w:right w:val="single" w:sz="8" w:space="0" w:color="000000"/>
            </w:tcBorders>
            <w:shd w:val="clear" w:color="auto" w:fill="auto"/>
            <w:vAlign w:val="center"/>
            <w:hideMark/>
          </w:tcPr>
          <w:p w14:paraId="69DC9FDD" w14:textId="6ECB000C"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1C17C0" w:rsidRPr="00595BAF" w14:paraId="69DCA002" w14:textId="77777777" w:rsidTr="002A75C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val="restart"/>
            <w:tcBorders>
              <w:top w:val="nil"/>
              <w:left w:val="single" w:sz="8" w:space="0" w:color="auto"/>
              <w:right w:val="single" w:sz="8" w:space="0" w:color="auto"/>
            </w:tcBorders>
            <w:shd w:val="clear" w:color="auto" w:fill="auto"/>
            <w:vAlign w:val="center"/>
            <w:hideMark/>
          </w:tcPr>
          <w:p w14:paraId="69DC9FFE" w14:textId="1E8CD808"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vMerge w:val="restart"/>
            <w:tcBorders>
              <w:top w:val="nil"/>
              <w:left w:val="nil"/>
              <w:right w:val="single" w:sz="8" w:space="0" w:color="auto"/>
            </w:tcBorders>
            <w:shd w:val="clear" w:color="auto" w:fill="auto"/>
            <w:hideMark/>
          </w:tcPr>
          <w:p w14:paraId="69DC9FFF" w14:textId="70817E97" w:rsidR="001C17C0" w:rsidRPr="002A75C8" w:rsidRDefault="001C17C0" w:rsidP="002A75C8">
            <w:pPr>
              <w:spacing w:after="0" w:line="240" w:lineRule="auto"/>
              <w:rPr>
                <w:rFonts w:ascii="Calibri" w:eastAsia="Times New Roman" w:hAnsi="Calibri" w:cs="Times New Roman"/>
                <w:bCs/>
                <w:i/>
                <w:color w:val="000000"/>
                <w:sz w:val="16"/>
                <w:szCs w:val="16"/>
                <w:lang w:val="en-GB"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sending university, year </w:t>
            </w:r>
            <w:r w:rsidRPr="001C17C0">
              <w:rPr>
                <w:rFonts w:ascii="Calibri" w:eastAsia="Times New Roman" w:hAnsi="Calibri" w:cs="Times New Roman"/>
                <w:bCs/>
                <w:i/>
                <w:color w:val="000000"/>
                <w:sz w:val="16"/>
                <w:szCs w:val="16"/>
                <w:lang w:val="en-GB" w:eastAsia="en-GB"/>
              </w:rPr>
              <w:t xml:space="preserve">on the PhD programme (1st, 2nd, 3rd, 4th), </w:t>
            </w:r>
            <w:r w:rsidRPr="001C17C0">
              <w:rPr>
                <w:rFonts w:ascii="Calibri" w:eastAsia="Times New Roman" w:hAnsi="Calibri" w:cs="Times New Roman"/>
                <w:bCs/>
                <w:i/>
                <w:color w:val="000000"/>
                <w:sz w:val="16"/>
                <w:szCs w:val="16"/>
                <w:lang w:val="en-US" w:eastAsia="en-GB"/>
              </w:rPr>
              <w:t>thesis title, or research area</w:t>
            </w:r>
            <w:r w:rsidRPr="001C17C0">
              <w:rPr>
                <w:rFonts w:ascii="Calibri" w:eastAsia="Times New Roman" w:hAnsi="Calibri" w:cs="Times New Roman"/>
                <w:bCs/>
                <w:i/>
                <w:color w:val="000000"/>
                <w:sz w:val="16"/>
                <w:szCs w:val="16"/>
                <w:lang w:val="en-GB" w:eastAsia="en-GB"/>
              </w:rPr>
              <w:t>.</w:t>
            </w:r>
          </w:p>
        </w:tc>
        <w:tc>
          <w:tcPr>
            <w:tcW w:w="1680" w:type="dxa"/>
            <w:gridSpan w:val="3"/>
            <w:vMerge w:val="restart"/>
            <w:tcBorders>
              <w:top w:val="single" w:sz="8" w:space="0" w:color="auto"/>
              <w:left w:val="nil"/>
              <w:right w:val="single" w:sz="8" w:space="0" w:color="000000"/>
            </w:tcBorders>
            <w:shd w:val="clear" w:color="auto" w:fill="auto"/>
            <w:vAlign w:val="center"/>
            <w:hideMark/>
          </w:tcPr>
          <w:p w14:paraId="69DCA000" w14:textId="4E50DBB7"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vMerge w:val="restart"/>
            <w:tcBorders>
              <w:top w:val="single" w:sz="8" w:space="0" w:color="auto"/>
              <w:left w:val="nil"/>
              <w:right w:val="double" w:sz="6" w:space="0" w:color="000000"/>
            </w:tcBorders>
            <w:shd w:val="clear" w:color="auto" w:fill="auto"/>
            <w:vAlign w:val="bottom"/>
            <w:hideMark/>
          </w:tcPr>
          <w:p w14:paraId="69DCA001" w14:textId="65ECA436" w:rsidR="001C17C0" w:rsidRPr="002A00C3" w:rsidRDefault="001C17C0" w:rsidP="002A75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C17C0" w:rsidRPr="00595BAF" w14:paraId="69DCA008" w14:textId="77777777" w:rsidTr="00AF7EB3">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69DCA004" w14:textId="204CE9C4"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69DCA005" w14:textId="6E8D372A"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69DCA006" w14:textId="4B651952"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69DCA007" w14:textId="07B7F3EE"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0E" w14:textId="77777777" w:rsidTr="00AF7EB3">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69DCA00A" w14:textId="3D50F9F1"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69DCA00B" w14:textId="44B6A5F2"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69DCA00C" w14:textId="31FC24F1"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69DCA00D" w14:textId="1C74442A"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14"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10" w14:textId="0FAE147D"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11" w14:textId="3B1C98E0"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12" w14:textId="49AB344D"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69DCA013"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1A"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16" w14:textId="572B9F98"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17" w14:textId="5A6FA23D"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18" w14:textId="4BD5DB7F"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69DCA019"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20"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1C" w14:textId="7FF91C9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1D" w14:textId="37328560"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1E" w14:textId="44E5AA75"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69DCA01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9DCA026" w14:textId="77777777" w:rsidTr="002A75C8">
        <w:trPr>
          <w:trHeight w:val="61"/>
        </w:trPr>
        <w:tc>
          <w:tcPr>
            <w:tcW w:w="982" w:type="dxa"/>
            <w:tcBorders>
              <w:top w:val="nil"/>
              <w:left w:val="double" w:sz="6" w:space="0" w:color="auto"/>
              <w:bottom w:val="nil"/>
              <w:right w:val="nil"/>
            </w:tcBorders>
            <w:shd w:val="clear" w:color="auto" w:fill="auto"/>
            <w:noWrap/>
            <w:vAlign w:val="bottom"/>
          </w:tcPr>
          <w:p w14:paraId="69DCA021"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69DCA022" w14:textId="5D3F974D"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69DCA023" w14:textId="3FB2AC1C"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9DCA024" w14:textId="79D08325"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bottom w:val="single" w:sz="8" w:space="0" w:color="auto"/>
              <w:right w:val="double" w:sz="6" w:space="0" w:color="000000"/>
            </w:tcBorders>
            <w:shd w:val="clear" w:color="auto" w:fill="auto"/>
            <w:vAlign w:val="bottom"/>
          </w:tcPr>
          <w:p w14:paraId="69DCA025"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69DCA02C" w14:textId="77777777" w:rsidTr="002A75C8">
        <w:trPr>
          <w:trHeight w:val="41"/>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bottom w:val="double" w:sz="6" w:space="0" w:color="auto"/>
              <w:right w:val="single" w:sz="8" w:space="0" w:color="auto"/>
            </w:tcBorders>
            <w:shd w:val="clear" w:color="auto" w:fill="auto"/>
            <w:vAlign w:val="center"/>
            <w:hideMark/>
          </w:tcPr>
          <w:p w14:paraId="69DCA028" w14:textId="580E90C2"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bottom w:val="double" w:sz="6" w:space="0" w:color="auto"/>
              <w:right w:val="single" w:sz="8" w:space="0" w:color="auto"/>
            </w:tcBorders>
            <w:shd w:val="clear" w:color="auto" w:fill="auto"/>
            <w:vAlign w:val="center"/>
            <w:hideMark/>
          </w:tcPr>
          <w:p w14:paraId="69DCA029" w14:textId="23271985"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bottom w:val="double" w:sz="6" w:space="0" w:color="auto"/>
              <w:right w:val="single" w:sz="8" w:space="0" w:color="000000"/>
            </w:tcBorders>
            <w:shd w:val="clear" w:color="auto" w:fill="auto"/>
            <w:vAlign w:val="center"/>
            <w:hideMark/>
          </w:tcPr>
          <w:p w14:paraId="69DCA02A" w14:textId="071C951C"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41DAE28A" w14:textId="027BBA93" w:rsidR="004B3DE8" w:rsidRPr="006A5F33" w:rsidRDefault="004B3DE8" w:rsidP="004B3DE8">
      <w:pPr>
        <w:spacing w:after="0"/>
        <w:ind w:left="426"/>
        <w:rPr>
          <w:b/>
          <w:lang w:val="en-GB"/>
        </w:rPr>
      </w:pPr>
      <w:r>
        <w:rPr>
          <w:b/>
          <w:lang w:val="en-GB"/>
        </w:rPr>
        <w:br w:type="page"/>
      </w:r>
      <w:r>
        <w:rPr>
          <w:rFonts w:ascii="Verdana" w:eastAsia="Times New Roman" w:hAnsi="Verdana" w:cs="Calibri"/>
          <w:b/>
          <w:sz w:val="20"/>
          <w:szCs w:val="20"/>
          <w:lang w:val="en-US"/>
        </w:rPr>
        <w:lastRenderedPageBreak/>
        <w:t xml:space="preserve">1. </w:t>
      </w:r>
      <w:r w:rsidR="002A75C8">
        <w:rPr>
          <w:rFonts w:ascii="Verdana" w:eastAsia="Times New Roman" w:hAnsi="Verdana" w:cs="Calibri"/>
          <w:b/>
          <w:sz w:val="20"/>
          <w:szCs w:val="20"/>
          <w:lang w:val="en-US"/>
        </w:rPr>
        <w:t>Motivation statement</w:t>
      </w:r>
    </w:p>
    <w:tbl>
      <w:tblPr>
        <w:tblW w:w="10273" w:type="dxa"/>
        <w:jc w:val="center"/>
        <w:tblInd w:w="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4B3DE8" w:rsidRPr="001007FB" w14:paraId="1AE198DD" w14:textId="77777777" w:rsidTr="002A75C8">
        <w:trPr>
          <w:jc w:val="center"/>
        </w:trPr>
        <w:tc>
          <w:tcPr>
            <w:tcW w:w="10273" w:type="dxa"/>
            <w:shd w:val="clear" w:color="auto" w:fill="FFFFFF"/>
            <w:hideMark/>
          </w:tcPr>
          <w:p w14:paraId="2092E377" w14:textId="77777777" w:rsidR="004B3DE8" w:rsidRDefault="004B3DE8" w:rsidP="004B3DE8">
            <w:pPr>
              <w:spacing w:after="120" w:line="240" w:lineRule="auto"/>
              <w:ind w:left="-6" w:firstLine="6"/>
              <w:jc w:val="both"/>
              <w:rPr>
                <w:rFonts w:ascii="Verdana" w:eastAsia="Times New Roman" w:hAnsi="Verdana" w:cs="Calibri"/>
                <w:sz w:val="20"/>
                <w:szCs w:val="20"/>
                <w:lang w:val="en-US"/>
              </w:rPr>
            </w:pPr>
          </w:p>
          <w:p w14:paraId="3E2D0D58" w14:textId="77777777" w:rsidR="002A75C8" w:rsidRDefault="002A75C8" w:rsidP="004B3DE8">
            <w:pPr>
              <w:spacing w:after="120" w:line="240" w:lineRule="auto"/>
              <w:ind w:left="-6" w:firstLine="6"/>
              <w:jc w:val="both"/>
              <w:rPr>
                <w:rFonts w:ascii="Verdana" w:eastAsia="Times New Roman" w:hAnsi="Verdana" w:cs="Calibri"/>
                <w:sz w:val="20"/>
                <w:szCs w:val="20"/>
                <w:lang w:val="en-US"/>
              </w:rPr>
            </w:pPr>
          </w:p>
          <w:p w14:paraId="5BA9C46E" w14:textId="77777777" w:rsidR="002A75C8" w:rsidRPr="001E33D9" w:rsidRDefault="002A75C8" w:rsidP="004B3DE8">
            <w:pPr>
              <w:spacing w:after="120" w:line="240" w:lineRule="auto"/>
              <w:ind w:left="-6" w:firstLine="6"/>
              <w:jc w:val="both"/>
              <w:rPr>
                <w:rFonts w:ascii="Verdana" w:eastAsia="Times New Roman" w:hAnsi="Verdana" w:cs="Calibri"/>
                <w:sz w:val="20"/>
                <w:szCs w:val="20"/>
                <w:lang w:val="en-US"/>
              </w:rPr>
            </w:pPr>
          </w:p>
        </w:tc>
      </w:tr>
    </w:tbl>
    <w:p w14:paraId="5BB21526"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51B50694" w14:textId="59FF2F7F" w:rsidR="002A75C8" w:rsidRPr="006A5F33" w:rsidRDefault="002A75C8" w:rsidP="002A75C8">
      <w:pPr>
        <w:spacing w:after="0"/>
        <w:ind w:left="426"/>
        <w:rPr>
          <w:b/>
          <w:lang w:val="en-GB"/>
        </w:rPr>
      </w:pPr>
      <w:r>
        <w:rPr>
          <w:rFonts w:ascii="Verdana" w:eastAsia="Times New Roman" w:hAnsi="Verdana" w:cs="Calibri"/>
          <w:b/>
          <w:sz w:val="20"/>
          <w:szCs w:val="20"/>
          <w:lang w:val="en-US"/>
        </w:rPr>
        <w:t xml:space="preserve">2. </w:t>
      </w:r>
      <w:r w:rsidRPr="001E33D9">
        <w:rPr>
          <w:rFonts w:ascii="Verdana" w:eastAsia="Times New Roman" w:hAnsi="Verdana" w:cs="Calibri"/>
          <w:b/>
          <w:sz w:val="20"/>
          <w:szCs w:val="20"/>
          <w:lang w:val="en-US"/>
        </w:rPr>
        <w:t xml:space="preserve">Overall </w:t>
      </w:r>
      <w:r>
        <w:rPr>
          <w:rFonts w:ascii="Verdana" w:eastAsia="Times New Roman" w:hAnsi="Verdana" w:cs="Calibri"/>
          <w:b/>
          <w:sz w:val="20"/>
          <w:szCs w:val="20"/>
          <w:lang w:val="en-US"/>
        </w:rPr>
        <w:t>goals</w:t>
      </w:r>
      <w:r w:rsidRPr="001E33D9">
        <w:rPr>
          <w:rFonts w:ascii="Verdana" w:eastAsia="Times New Roman" w:hAnsi="Verdana" w:cs="Calibri"/>
          <w:b/>
          <w:sz w:val="20"/>
          <w:szCs w:val="20"/>
          <w:lang w:val="en-US"/>
        </w:rPr>
        <w:t xml:space="preserve"> of the mobility</w:t>
      </w:r>
    </w:p>
    <w:tbl>
      <w:tblPr>
        <w:tblW w:w="10273" w:type="dxa"/>
        <w:jc w:val="center"/>
        <w:tblInd w:w="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2A75C8" w:rsidRPr="001007FB" w14:paraId="38D701C5" w14:textId="77777777" w:rsidTr="002A75C8">
        <w:trPr>
          <w:jc w:val="center"/>
        </w:trPr>
        <w:tc>
          <w:tcPr>
            <w:tcW w:w="10273" w:type="dxa"/>
            <w:shd w:val="clear" w:color="auto" w:fill="FFFFFF"/>
            <w:hideMark/>
          </w:tcPr>
          <w:p w14:paraId="28CA4232"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725A3740"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0A069035" w14:textId="77777777" w:rsidR="002A75C8" w:rsidRPr="001E33D9" w:rsidRDefault="002A75C8" w:rsidP="002C3DA3">
            <w:pPr>
              <w:spacing w:after="120" w:line="240" w:lineRule="auto"/>
              <w:ind w:left="-6" w:firstLine="6"/>
              <w:jc w:val="both"/>
              <w:rPr>
                <w:rFonts w:ascii="Verdana" w:eastAsia="Times New Roman" w:hAnsi="Verdana" w:cs="Calibri"/>
                <w:sz w:val="20"/>
                <w:szCs w:val="20"/>
                <w:lang w:val="en-US"/>
              </w:rPr>
            </w:pPr>
          </w:p>
        </w:tc>
      </w:tr>
    </w:tbl>
    <w:p w14:paraId="2B6BA51B" w14:textId="77777777" w:rsidR="002A75C8" w:rsidRPr="003C6F7F" w:rsidRDefault="002A75C8" w:rsidP="002A75C8">
      <w:pPr>
        <w:keepNext/>
        <w:keepLines/>
        <w:tabs>
          <w:tab w:val="left" w:pos="426"/>
        </w:tabs>
        <w:spacing w:after="0" w:line="240" w:lineRule="auto"/>
        <w:jc w:val="both"/>
        <w:rPr>
          <w:rFonts w:ascii="Verdana" w:eastAsia="Times New Roman" w:hAnsi="Verdana" w:cs="Calibri"/>
          <w:b/>
          <w:color w:val="002060"/>
          <w:sz w:val="20"/>
          <w:szCs w:val="20"/>
          <w:lang w:val="en-US"/>
        </w:rPr>
      </w:pPr>
    </w:p>
    <w:p w14:paraId="59E23BDA" w14:textId="52781E44" w:rsidR="004B3DE8" w:rsidRPr="006A5F33" w:rsidRDefault="002A75C8" w:rsidP="004B3DE8">
      <w:pPr>
        <w:spacing w:after="120"/>
        <w:ind w:left="426" w:firstLine="6"/>
        <w:rPr>
          <w:rFonts w:ascii="Verdana" w:hAnsi="Verdana" w:cs="Calibri"/>
          <w:b/>
          <w:sz w:val="20"/>
          <w:lang w:val="en-US"/>
        </w:rPr>
      </w:pPr>
      <w:r>
        <w:rPr>
          <w:rFonts w:ascii="Verdana" w:hAnsi="Verdana" w:cs="Calibri"/>
          <w:b/>
          <w:sz w:val="20"/>
          <w:lang w:val="en-US"/>
        </w:rPr>
        <w:t>3</w:t>
      </w:r>
      <w:r w:rsidR="004B3DE8">
        <w:rPr>
          <w:rFonts w:ascii="Verdana" w:hAnsi="Verdana" w:cs="Calibri"/>
          <w:b/>
          <w:sz w:val="20"/>
          <w:lang w:val="en-US"/>
        </w:rPr>
        <w:t xml:space="preserve">. </w:t>
      </w:r>
      <w:r>
        <w:rPr>
          <w:rFonts w:ascii="Verdana" w:hAnsi="Verdana" w:cs="Calibri"/>
          <w:b/>
          <w:sz w:val="20"/>
          <w:lang w:val="en-US"/>
        </w:rPr>
        <w:t>Planned activity (c</w:t>
      </w:r>
      <w:r w:rsidR="004B3DE8" w:rsidRPr="006A5F33">
        <w:rPr>
          <w:rFonts w:ascii="Verdana" w:hAnsi="Verdana" w:cs="Calibri"/>
          <w:b/>
          <w:sz w:val="20"/>
          <w:lang w:val="en-US"/>
        </w:rPr>
        <w:t xml:space="preserve">ontents of the research </w:t>
      </w:r>
      <w:r w:rsidR="004B3DE8">
        <w:rPr>
          <w:rFonts w:ascii="Verdana" w:hAnsi="Verdana" w:cs="Calibri"/>
          <w:b/>
          <w:sz w:val="20"/>
          <w:lang w:val="en-US"/>
        </w:rPr>
        <w:t>proposal</w:t>
      </w:r>
      <w:r>
        <w:rPr>
          <w:rFonts w:ascii="Verdana" w:hAnsi="Verdana" w:cs="Calibri"/>
          <w:b/>
          <w:sz w:val="20"/>
          <w:lang w:val="en-US"/>
        </w:rPr>
        <w:t>)</w:t>
      </w:r>
    </w:p>
    <w:tbl>
      <w:tblPr>
        <w:tblW w:w="10249" w:type="dxa"/>
        <w:jc w:val="center"/>
        <w:tblInd w:w="3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49"/>
      </w:tblGrid>
      <w:tr w:rsidR="004B3DE8" w:rsidRPr="001007FB" w14:paraId="7E5CD3B6" w14:textId="77777777" w:rsidTr="002A75C8">
        <w:trPr>
          <w:jc w:val="center"/>
        </w:trPr>
        <w:tc>
          <w:tcPr>
            <w:tcW w:w="10249" w:type="dxa"/>
            <w:shd w:val="clear" w:color="auto" w:fill="FFFFFF"/>
            <w:hideMark/>
          </w:tcPr>
          <w:p w14:paraId="652DF722" w14:textId="77777777" w:rsidR="004B3DE8" w:rsidRDefault="004B3DE8" w:rsidP="002A75C8">
            <w:pPr>
              <w:jc w:val="both"/>
              <w:rPr>
                <w:sz w:val="24"/>
                <w:szCs w:val="24"/>
                <w:lang w:val="en-US"/>
              </w:rPr>
            </w:pPr>
          </w:p>
          <w:p w14:paraId="52C583C4" w14:textId="77777777" w:rsidR="002A75C8" w:rsidRPr="00225D53" w:rsidRDefault="002A75C8" w:rsidP="002A75C8">
            <w:pPr>
              <w:jc w:val="both"/>
              <w:rPr>
                <w:rFonts w:ascii="Verdana" w:hAnsi="Verdana" w:cs="Calibri"/>
                <w:sz w:val="20"/>
                <w:lang w:val="en-US"/>
              </w:rPr>
            </w:pPr>
          </w:p>
        </w:tc>
      </w:tr>
    </w:tbl>
    <w:p w14:paraId="4A32E155"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4F6FE425" w14:textId="3D0AD9A0" w:rsidR="002A75C8" w:rsidRPr="002A00C3" w:rsidRDefault="002A75C8" w:rsidP="002A75C8">
      <w:pPr>
        <w:spacing w:after="0" w:line="240" w:lineRule="auto"/>
        <w:ind w:left="426"/>
        <w:rPr>
          <w:rFonts w:ascii="Calibri" w:eastAsia="Times New Roman" w:hAnsi="Calibri" w:cs="Times New Roman"/>
          <w:b/>
          <w:bCs/>
          <w:color w:val="000000"/>
          <w:sz w:val="16"/>
          <w:szCs w:val="16"/>
          <w:lang w:val="en-GB" w:eastAsia="en-GB"/>
        </w:rPr>
      </w:pPr>
      <w:r>
        <w:rPr>
          <w:rFonts w:ascii="Verdana" w:eastAsia="Times New Roman" w:hAnsi="Verdana" w:cs="Calibri"/>
          <w:b/>
          <w:sz w:val="20"/>
          <w:szCs w:val="20"/>
          <w:lang w:val="en-US"/>
        </w:rPr>
        <w:t>4</w:t>
      </w:r>
      <w:r w:rsidR="004B3DE8">
        <w:rPr>
          <w:rFonts w:ascii="Verdana" w:eastAsia="Times New Roman" w:hAnsi="Verdana" w:cs="Calibri"/>
          <w:b/>
          <w:sz w:val="20"/>
          <w:szCs w:val="20"/>
          <w:lang w:val="en-US"/>
        </w:rPr>
        <w:t xml:space="preserve">. </w:t>
      </w:r>
      <w:r w:rsidR="004B3DE8" w:rsidRPr="001E33D9">
        <w:rPr>
          <w:rFonts w:ascii="Verdana" w:eastAsia="Times New Roman" w:hAnsi="Verdana" w:cs="Calibri"/>
          <w:b/>
          <w:sz w:val="20"/>
          <w:szCs w:val="20"/>
          <w:lang w:val="en-US"/>
        </w:rPr>
        <w:t>Expected outcomes and impact</w:t>
      </w:r>
      <w:r>
        <w:rPr>
          <w:rFonts w:ascii="Verdana" w:eastAsia="Times New Roman" w:hAnsi="Verdana" w:cs="Calibri"/>
          <w:sz w:val="16"/>
          <w:szCs w:val="16"/>
          <w:lang w:val="en-US"/>
        </w:rPr>
        <w:t xml:space="preserve"> (</w:t>
      </w:r>
      <w:r w:rsidRPr="002A75C8">
        <w:rPr>
          <w:rFonts w:ascii="Verdana" w:eastAsia="Times New Roman" w:hAnsi="Verdana" w:cs="Calibri"/>
          <w:b/>
          <w:sz w:val="20"/>
          <w:szCs w:val="20"/>
          <w:lang w:val="en-US"/>
        </w:rPr>
        <w:t>development of skills and capacities, improved competencies, professional development etc.)</w:t>
      </w:r>
    </w:p>
    <w:p w14:paraId="1CFB493B" w14:textId="28293200" w:rsidR="004B3DE8" w:rsidRPr="002A75C8" w:rsidRDefault="004B3DE8" w:rsidP="004B3DE8">
      <w:pPr>
        <w:spacing w:after="120" w:line="240" w:lineRule="auto"/>
        <w:ind w:left="426"/>
        <w:jc w:val="both"/>
        <w:rPr>
          <w:rFonts w:ascii="Verdana" w:eastAsia="Times New Roman" w:hAnsi="Verdana" w:cs="Calibri"/>
          <w:sz w:val="16"/>
          <w:szCs w:val="16"/>
          <w:lang w:val="en-GB"/>
        </w:rPr>
      </w:pPr>
    </w:p>
    <w:tbl>
      <w:tblPr>
        <w:tblW w:w="10284" w:type="dxa"/>
        <w:jc w:val="center"/>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84"/>
      </w:tblGrid>
      <w:tr w:rsidR="004B3DE8" w:rsidRPr="001007FB" w14:paraId="06EEEFCC" w14:textId="77777777" w:rsidTr="002A75C8">
        <w:trPr>
          <w:jc w:val="center"/>
        </w:trPr>
        <w:tc>
          <w:tcPr>
            <w:tcW w:w="10284" w:type="dxa"/>
            <w:shd w:val="clear" w:color="auto" w:fill="FFFFFF"/>
            <w:hideMark/>
          </w:tcPr>
          <w:p w14:paraId="5B3FC820" w14:textId="77777777" w:rsidR="004B3DE8" w:rsidRDefault="004B3DE8" w:rsidP="002C3DA3">
            <w:pPr>
              <w:spacing w:after="120" w:line="240" w:lineRule="auto"/>
              <w:ind w:left="-6" w:firstLine="6"/>
              <w:jc w:val="both"/>
              <w:rPr>
                <w:sz w:val="24"/>
                <w:szCs w:val="24"/>
                <w:lang w:val="en-US"/>
              </w:rPr>
            </w:pPr>
          </w:p>
          <w:p w14:paraId="42E91C92" w14:textId="77777777" w:rsidR="002A75C8" w:rsidRPr="00EC6EBA" w:rsidRDefault="002A75C8" w:rsidP="002C3DA3">
            <w:pPr>
              <w:spacing w:after="120" w:line="240" w:lineRule="auto"/>
              <w:ind w:left="-6" w:firstLine="6"/>
              <w:jc w:val="both"/>
              <w:rPr>
                <w:rFonts w:ascii="Verdana" w:eastAsia="Times New Roman" w:hAnsi="Verdana" w:cs="Calibri"/>
                <w:b/>
                <w:sz w:val="24"/>
                <w:szCs w:val="24"/>
                <w:lang w:val="en-US"/>
              </w:rPr>
            </w:pPr>
          </w:p>
          <w:p w14:paraId="38ED6957" w14:textId="77777777" w:rsidR="004B3DE8" w:rsidRPr="001E33D9" w:rsidRDefault="004B3DE8" w:rsidP="002C3DA3">
            <w:pPr>
              <w:spacing w:after="120" w:line="240" w:lineRule="auto"/>
              <w:ind w:left="-6" w:firstLine="6"/>
              <w:jc w:val="both"/>
              <w:rPr>
                <w:rFonts w:ascii="Verdana" w:eastAsia="Times New Roman" w:hAnsi="Verdana" w:cs="Calibri"/>
                <w:sz w:val="20"/>
                <w:szCs w:val="20"/>
                <w:lang w:val="en-US"/>
              </w:rPr>
            </w:pPr>
          </w:p>
        </w:tc>
      </w:tr>
    </w:tbl>
    <w:p w14:paraId="177219A3" w14:textId="77777777" w:rsidR="004B3DE8" w:rsidRPr="009A1036" w:rsidRDefault="004B3DE8" w:rsidP="004B3DE8">
      <w:pPr>
        <w:rPr>
          <w:lang w:val="en-GB"/>
        </w:rPr>
      </w:pPr>
    </w:p>
    <w:p w14:paraId="033F87DF" w14:textId="7AE728E0" w:rsidR="002A75C8" w:rsidRDefault="002A75C8">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310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310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310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310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310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310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310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310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2A75C8">
      <w:headerReference w:type="default" r:id="rId12"/>
      <w:footerReference w:type="default" r:id="rId13"/>
      <w:headerReference w:type="first" r:id="rId14"/>
      <w:endnotePr>
        <w:numFmt w:val="decimal"/>
      </w:endnotePr>
      <w:type w:val="continuous"/>
      <w:pgSz w:w="11906" w:h="16838"/>
      <w:pgMar w:top="1418" w:right="849"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0A63F" w14:textId="77777777" w:rsidR="00106BA3" w:rsidRDefault="00106BA3" w:rsidP="00261299">
      <w:pPr>
        <w:spacing w:after="0" w:line="240" w:lineRule="auto"/>
      </w:pPr>
      <w:r>
        <w:separator/>
      </w:r>
    </w:p>
  </w:endnote>
  <w:endnote w:type="continuationSeparator" w:id="0">
    <w:p w14:paraId="70BBA508" w14:textId="77777777" w:rsidR="00106BA3" w:rsidRDefault="00106BA3"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008"/>
        <w:gridCol w:w="3731"/>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F31095">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2C5D" w14:textId="77777777" w:rsidR="00106BA3" w:rsidRDefault="00106BA3" w:rsidP="00261299">
      <w:pPr>
        <w:spacing w:after="0" w:line="240" w:lineRule="auto"/>
      </w:pPr>
      <w:r>
        <w:separator/>
      </w:r>
    </w:p>
  </w:footnote>
  <w:footnote w:type="continuationSeparator" w:id="0">
    <w:p w14:paraId="40FBFC5A" w14:textId="77777777" w:rsidR="00106BA3" w:rsidRDefault="00106BA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BA3"/>
    <w:rsid w:val="00111A37"/>
    <w:rsid w:val="0011351A"/>
    <w:rsid w:val="00113CA6"/>
    <w:rsid w:val="00114066"/>
    <w:rsid w:val="001176D1"/>
    <w:rsid w:val="00123600"/>
    <w:rsid w:val="00126E26"/>
    <w:rsid w:val="00131066"/>
    <w:rsid w:val="00135864"/>
    <w:rsid w:val="001378BA"/>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7C0"/>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75C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07D6E"/>
    <w:rsid w:val="00413421"/>
    <w:rsid w:val="00416845"/>
    <w:rsid w:val="00421064"/>
    <w:rsid w:val="004221D8"/>
    <w:rsid w:val="00422C39"/>
    <w:rsid w:val="00431EF4"/>
    <w:rsid w:val="00433B68"/>
    <w:rsid w:val="00434B2A"/>
    <w:rsid w:val="00440F28"/>
    <w:rsid w:val="00443BF5"/>
    <w:rsid w:val="00450DD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DE8"/>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306"/>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77B25"/>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4D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DA1"/>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095"/>
    <w:rsid w:val="00F314D1"/>
    <w:rsid w:val="00F32D58"/>
    <w:rsid w:val="00F34FB1"/>
    <w:rsid w:val="00F356BF"/>
    <w:rsid w:val="00F470F7"/>
    <w:rsid w:val="00F4731F"/>
    <w:rsid w:val="00F47590"/>
    <w:rsid w:val="00F47D00"/>
    <w:rsid w:val="00F56DB6"/>
    <w:rsid w:val="00F57FBB"/>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2AC2F-E152-4CB1-BC07-C6F13201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897</Words>
  <Characters>4937</Characters>
  <Application>Microsoft Office Word</Application>
  <DocSecurity>4</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TOLEDO CONGOSTO, BLANCA DE</cp:lastModifiedBy>
  <cp:revision>2</cp:revision>
  <cp:lastPrinted>2017-11-15T09:24:00Z</cp:lastPrinted>
  <dcterms:created xsi:type="dcterms:W3CDTF">2018-07-13T10:07:00Z</dcterms:created>
  <dcterms:modified xsi:type="dcterms:W3CDTF">2018-07-13T10:07:00Z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